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096A3D">
        <w:rPr>
          <w:rFonts w:ascii="Verdana" w:hAnsi="Verdana"/>
          <w:b/>
          <w:i/>
          <w:sz w:val="28"/>
          <w:szCs w:val="28"/>
          <w:u w:val="single"/>
        </w:rPr>
        <w:t>Second Coming and Millennial Kingdom</w:t>
      </w:r>
      <w:r w:rsidRPr="005B0D5A">
        <w:rPr>
          <w:rFonts w:ascii="Verdana" w:hAnsi="Verdana"/>
          <w:b/>
          <w:i/>
          <w:sz w:val="28"/>
          <w:szCs w:val="28"/>
          <w:u w:val="single"/>
        </w:rPr>
        <w:t xml:space="preserve"> – Sermon Kit </w:t>
      </w:r>
      <w:r w:rsidR="00884421">
        <w:rPr>
          <w:rFonts w:ascii="Verdana" w:hAnsi="Verdana"/>
          <w:b/>
          <w:i/>
          <w:sz w:val="28"/>
          <w:szCs w:val="28"/>
          <w:u w:val="single"/>
        </w:rPr>
        <w:t>3</w:t>
      </w:r>
      <w:r w:rsidRPr="005B0D5A">
        <w:rPr>
          <w:rFonts w:ascii="Verdana" w:hAnsi="Verdana"/>
          <w:b/>
          <w:i/>
          <w:sz w:val="28"/>
          <w:szCs w:val="28"/>
          <w:u w:val="single"/>
        </w:rPr>
        <w:t>01-</w:t>
      </w:r>
      <w:r w:rsidR="00096A3D">
        <w:rPr>
          <w:rFonts w:ascii="Verdana" w:hAnsi="Verdana"/>
          <w:b/>
          <w:i/>
          <w:sz w:val="28"/>
          <w:szCs w:val="28"/>
          <w:u w:val="single"/>
        </w:rPr>
        <w:t>4</w:t>
      </w:r>
    </w:p>
    <w:p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rsidR="00576F16" w:rsidRDefault="00146C12" w:rsidP="00146C12">
      <w:pPr>
        <w:rPr>
          <w:rFonts w:ascii="Verdana" w:hAnsi="Verdana"/>
          <w:sz w:val="24"/>
          <w:szCs w:val="24"/>
        </w:rPr>
      </w:pPr>
      <w:r>
        <w:rPr>
          <w:rFonts w:ascii="Verdana" w:hAnsi="Verdana"/>
          <w:sz w:val="24"/>
          <w:szCs w:val="24"/>
        </w:rPr>
        <w:t xml:space="preserve">Sermon Kit </w:t>
      </w:r>
      <w:r w:rsidR="00884421">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884421">
        <w:rPr>
          <w:rFonts w:ascii="Verdana" w:hAnsi="Verdana"/>
          <w:b/>
          <w:sz w:val="24"/>
          <w:szCs w:val="24"/>
        </w:rPr>
        <w:t>3</w:t>
      </w:r>
      <w:r w:rsidR="009E3AE6" w:rsidRPr="004265CD">
        <w:rPr>
          <w:rFonts w:ascii="Verdana" w:hAnsi="Verdana"/>
          <w:b/>
          <w:sz w:val="24"/>
          <w:szCs w:val="24"/>
        </w:rPr>
        <w:t>01-</w:t>
      </w:r>
      <w:r w:rsidR="00096A3D">
        <w:rPr>
          <w:rFonts w:ascii="Verdana" w:hAnsi="Verdana"/>
          <w:b/>
          <w:sz w:val="24"/>
          <w:szCs w:val="24"/>
        </w:rPr>
        <w:t>4</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096A3D">
        <w:rPr>
          <w:rFonts w:ascii="Verdana" w:hAnsi="Verdana"/>
          <w:b/>
          <w:sz w:val="24"/>
          <w:szCs w:val="24"/>
        </w:rPr>
        <w:t>Second Coming and Millennial Kingdom</w:t>
      </w:r>
      <w:r w:rsidR="004265CD">
        <w:rPr>
          <w:rFonts w:ascii="Verdana" w:hAnsi="Verdana"/>
          <w:b/>
          <w:sz w:val="24"/>
          <w:szCs w:val="24"/>
        </w:rPr>
        <w:t xml:space="preserve"> </w:t>
      </w:r>
      <w:r w:rsidR="009E3AE6">
        <w:rPr>
          <w:rFonts w:ascii="Verdana" w:hAnsi="Verdana"/>
          <w:sz w:val="24"/>
          <w:szCs w:val="24"/>
        </w:rPr>
        <w:t xml:space="preserve">– </w:t>
      </w:r>
      <w:r w:rsidR="00096A3D">
        <w:rPr>
          <w:rFonts w:ascii="Verdana" w:hAnsi="Verdana"/>
          <w:sz w:val="24"/>
          <w:szCs w:val="24"/>
        </w:rPr>
        <w:t xml:space="preserve">Jesus’ defeat of His enemies and </w:t>
      </w:r>
      <w:r w:rsidR="003C025F">
        <w:rPr>
          <w:rFonts w:ascii="Verdana" w:hAnsi="Verdana"/>
          <w:sz w:val="24"/>
          <w:szCs w:val="24"/>
        </w:rPr>
        <w:t xml:space="preserve">His </w:t>
      </w:r>
      <w:r w:rsidR="00096A3D">
        <w:rPr>
          <w:rFonts w:ascii="Verdana" w:hAnsi="Verdana"/>
          <w:sz w:val="24"/>
          <w:szCs w:val="24"/>
        </w:rPr>
        <w:t>subsequent 1000-year reign on earth</w:t>
      </w:r>
      <w:r w:rsidR="004265CD">
        <w:rPr>
          <w:rFonts w:ascii="Verdana" w:hAnsi="Verdana"/>
          <w:sz w:val="24"/>
          <w:szCs w:val="24"/>
        </w:rPr>
        <w:t>.</w:t>
      </w:r>
      <w:r w:rsidR="009E3AE6">
        <w:rPr>
          <w:rFonts w:ascii="Verdana" w:hAnsi="Verdana"/>
          <w:sz w:val="24"/>
          <w:szCs w:val="24"/>
        </w:rPr>
        <w:t xml:space="preserve"> </w:t>
      </w:r>
    </w:p>
    <w:p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rsidR="001D319E" w:rsidRDefault="003A298D" w:rsidP="001D319E">
      <w:pPr>
        <w:pStyle w:val="ListParagraph"/>
        <w:numPr>
          <w:ilvl w:val="0"/>
          <w:numId w:val="3"/>
        </w:numPr>
        <w:rPr>
          <w:rFonts w:ascii="Verdana" w:hAnsi="Verdana"/>
          <w:sz w:val="24"/>
          <w:szCs w:val="24"/>
        </w:rPr>
      </w:pPr>
      <w:r>
        <w:rPr>
          <w:rFonts w:ascii="Verdana" w:hAnsi="Verdana"/>
          <w:sz w:val="24"/>
          <w:szCs w:val="24"/>
        </w:rPr>
        <w:t>Invitation to the Marriage Supper of the Lamb</w:t>
      </w:r>
    </w:p>
    <w:p w:rsidR="001D319E" w:rsidRDefault="003A298D" w:rsidP="001D319E">
      <w:pPr>
        <w:pStyle w:val="ListParagraph"/>
        <w:numPr>
          <w:ilvl w:val="0"/>
          <w:numId w:val="3"/>
        </w:numPr>
        <w:rPr>
          <w:rFonts w:ascii="Verdana" w:hAnsi="Verdana"/>
          <w:sz w:val="24"/>
          <w:szCs w:val="24"/>
        </w:rPr>
      </w:pPr>
      <w:r>
        <w:rPr>
          <w:rFonts w:ascii="Verdana" w:hAnsi="Verdana"/>
          <w:sz w:val="24"/>
          <w:szCs w:val="24"/>
        </w:rPr>
        <w:t>Jesus’ defeat of His enemies at His Second Coming</w:t>
      </w:r>
    </w:p>
    <w:p w:rsidR="004F52FD" w:rsidRDefault="003A298D" w:rsidP="001D319E">
      <w:pPr>
        <w:pStyle w:val="ListParagraph"/>
        <w:numPr>
          <w:ilvl w:val="0"/>
          <w:numId w:val="3"/>
        </w:numPr>
        <w:rPr>
          <w:rFonts w:ascii="Verdana" w:hAnsi="Verdana"/>
          <w:sz w:val="24"/>
          <w:szCs w:val="24"/>
        </w:rPr>
      </w:pPr>
      <w:r>
        <w:rPr>
          <w:rFonts w:ascii="Verdana" w:hAnsi="Verdana"/>
          <w:sz w:val="24"/>
          <w:szCs w:val="24"/>
        </w:rPr>
        <w:t>Jesus’ establishment of His leadership team</w:t>
      </w:r>
    </w:p>
    <w:p w:rsidR="0034348D" w:rsidRDefault="003A298D" w:rsidP="001D319E">
      <w:pPr>
        <w:pStyle w:val="ListParagraph"/>
        <w:numPr>
          <w:ilvl w:val="0"/>
          <w:numId w:val="3"/>
        </w:numPr>
        <w:rPr>
          <w:rFonts w:ascii="Verdana" w:hAnsi="Verdana"/>
          <w:sz w:val="24"/>
          <w:szCs w:val="24"/>
        </w:rPr>
      </w:pPr>
      <w:r>
        <w:rPr>
          <w:rFonts w:ascii="Verdana" w:hAnsi="Verdana"/>
          <w:sz w:val="24"/>
          <w:szCs w:val="24"/>
        </w:rPr>
        <w:t>The qualities of Jesus’ perfect Kingdom</w:t>
      </w:r>
    </w:p>
    <w:p w:rsidR="003A298D" w:rsidRDefault="003A298D" w:rsidP="001D319E">
      <w:pPr>
        <w:pStyle w:val="ListParagraph"/>
        <w:numPr>
          <w:ilvl w:val="0"/>
          <w:numId w:val="3"/>
        </w:numPr>
        <w:rPr>
          <w:rFonts w:ascii="Verdana" w:hAnsi="Verdana"/>
          <w:sz w:val="24"/>
          <w:szCs w:val="24"/>
        </w:rPr>
      </w:pPr>
      <w:r>
        <w:rPr>
          <w:rFonts w:ascii="Verdana" w:hAnsi="Verdana"/>
          <w:sz w:val="24"/>
          <w:szCs w:val="24"/>
        </w:rPr>
        <w:t>The release of Satan and the reason why Jesus does it</w:t>
      </w:r>
    </w:p>
    <w:p w:rsidR="003A298D" w:rsidRDefault="003A298D" w:rsidP="001D319E">
      <w:pPr>
        <w:pStyle w:val="ListParagraph"/>
        <w:numPr>
          <w:ilvl w:val="0"/>
          <w:numId w:val="3"/>
        </w:numPr>
        <w:rPr>
          <w:rFonts w:ascii="Verdana" w:hAnsi="Verdana"/>
          <w:sz w:val="24"/>
          <w:szCs w:val="24"/>
        </w:rPr>
      </w:pPr>
      <w:r>
        <w:rPr>
          <w:rFonts w:ascii="Verdana" w:hAnsi="Verdana"/>
          <w:sz w:val="24"/>
          <w:szCs w:val="24"/>
        </w:rPr>
        <w:t>The final banishment of Satan</w:t>
      </w:r>
    </w:p>
    <w:p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rsidR="003C025F" w:rsidRDefault="003C025F" w:rsidP="003C025F">
      <w:pPr>
        <w:rPr>
          <w:rFonts w:ascii="Verdana" w:hAnsi="Verdana"/>
          <w:sz w:val="24"/>
          <w:szCs w:val="24"/>
        </w:rPr>
      </w:pPr>
      <w:r>
        <w:rPr>
          <w:rFonts w:ascii="Verdana" w:hAnsi="Verdana"/>
          <w:sz w:val="24"/>
          <w:szCs w:val="24"/>
        </w:rPr>
        <w:t>There are multiple parts to this sermon kit.</w:t>
      </w:r>
    </w:p>
    <w:p w:rsidR="003C025F" w:rsidRDefault="003C025F" w:rsidP="003C025F">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3C025F" w:rsidRDefault="003C025F" w:rsidP="003C025F">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rsidR="003C025F" w:rsidRDefault="003C025F" w:rsidP="003C025F">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3C025F" w:rsidRDefault="003C025F" w:rsidP="003C025F">
      <w:pPr>
        <w:pStyle w:val="ListParagraph"/>
        <w:numPr>
          <w:ilvl w:val="0"/>
          <w:numId w:val="2"/>
        </w:numPr>
        <w:rPr>
          <w:rFonts w:ascii="Verdana" w:hAnsi="Verdana"/>
          <w:sz w:val="24"/>
          <w:szCs w:val="24"/>
        </w:rPr>
      </w:pPr>
      <w:r>
        <w:rPr>
          <w:rFonts w:ascii="Verdana" w:hAnsi="Verdana"/>
          <w:sz w:val="24"/>
          <w:szCs w:val="24"/>
        </w:rPr>
        <w:t>Teaching sample – sermon text ideas</w:t>
      </w:r>
    </w:p>
    <w:p w:rsidR="006E71D4" w:rsidRDefault="003C025F" w:rsidP="003C025F">
      <w:pPr>
        <w:pStyle w:val="ListParagraph"/>
        <w:numPr>
          <w:ilvl w:val="0"/>
          <w:numId w:val="2"/>
        </w:numPr>
        <w:rPr>
          <w:rFonts w:ascii="Verdana" w:hAnsi="Verdana"/>
          <w:sz w:val="24"/>
          <w:szCs w:val="24"/>
        </w:rPr>
      </w:pPr>
      <w:r>
        <w:rPr>
          <w:rFonts w:ascii="Verdana" w:hAnsi="Verdana"/>
          <w:sz w:val="24"/>
          <w:szCs w:val="24"/>
        </w:rPr>
        <w:t>PowerPoint – graphics for media applications</w:t>
      </w:r>
    </w:p>
    <w:p w:rsidR="003C025F" w:rsidRDefault="006E71D4" w:rsidP="003C025F">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r w:rsidR="003C025F" w:rsidRPr="00576F16">
        <w:rPr>
          <w:rFonts w:ascii="Verdana" w:hAnsi="Verdana"/>
          <w:sz w:val="24"/>
          <w:szCs w:val="24"/>
        </w:rPr>
        <w:t xml:space="preserve"> </w:t>
      </w:r>
    </w:p>
    <w:p w:rsidR="001D319E" w:rsidRDefault="001D319E" w:rsidP="003C025F">
      <w:pPr>
        <w:rPr>
          <w:rFonts w:ascii="Verdana" w:hAnsi="Verdana"/>
          <w:sz w:val="24"/>
          <w:szCs w:val="24"/>
        </w:rPr>
      </w:pPr>
    </w:p>
    <w:p w:rsidR="00B65E36" w:rsidRPr="00451843" w:rsidRDefault="00B65E36" w:rsidP="00B65E36">
      <w:pPr>
        <w:pStyle w:val="NormalWeb"/>
        <w:spacing w:before="0" w:beforeAutospacing="0" w:after="0" w:afterAutospacing="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B65E36" w:rsidRPr="00451843" w:rsidRDefault="00B65E36" w:rsidP="00B65E36">
      <w:pPr>
        <w:pStyle w:val="NormalWeb"/>
        <w:spacing w:before="0" w:beforeAutospacing="0" w:after="0" w:afterAutospacing="0"/>
        <w:rPr>
          <w:rFonts w:ascii="Verdana" w:hAnsi="Verdana"/>
          <w:color w:val="000000"/>
          <w:sz w:val="16"/>
          <w:szCs w:val="16"/>
        </w:rPr>
      </w:pPr>
    </w:p>
    <w:p w:rsidR="00B65E36" w:rsidRDefault="00B65E36" w:rsidP="00B65E36">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w:t>
      </w:r>
      <w:r w:rsidRPr="00451843">
        <w:rPr>
          <w:rFonts w:ascii="Verdana" w:hAnsi="Verdana"/>
          <w:color w:val="000000"/>
          <w:sz w:val="16"/>
          <w:szCs w:val="16"/>
        </w:rPr>
        <w:lastRenderedPageBreak/>
        <w:t xml:space="preserve">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B65E36" w:rsidRPr="00451843" w:rsidRDefault="00B65E36" w:rsidP="00B65E36">
      <w:pPr>
        <w:pStyle w:val="NormalWeb"/>
        <w:spacing w:before="0" w:beforeAutospacing="0" w:after="0" w:afterAutospacing="0"/>
        <w:rPr>
          <w:rFonts w:ascii="Verdana" w:hAnsi="Verdana"/>
          <w:color w:val="000000"/>
          <w:sz w:val="16"/>
          <w:szCs w:val="16"/>
        </w:rPr>
      </w:pPr>
    </w:p>
    <w:p w:rsidR="00B65E36" w:rsidRPr="001D319E" w:rsidRDefault="00B65E36" w:rsidP="00B65E36">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B65E36" w:rsidRPr="001D319E" w:rsidSect="006866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rQUAH16ywSwAAAA="/>
  </w:docVars>
  <w:rsids>
    <w:rsidRoot w:val="005B0D5A"/>
    <w:rsid w:val="00081691"/>
    <w:rsid w:val="00096A3D"/>
    <w:rsid w:val="00146C12"/>
    <w:rsid w:val="001D319E"/>
    <w:rsid w:val="00290BA0"/>
    <w:rsid w:val="0034348D"/>
    <w:rsid w:val="003A298D"/>
    <w:rsid w:val="003C025F"/>
    <w:rsid w:val="004002A4"/>
    <w:rsid w:val="004265CD"/>
    <w:rsid w:val="004A77BA"/>
    <w:rsid w:val="004F52FD"/>
    <w:rsid w:val="00504155"/>
    <w:rsid w:val="00576F16"/>
    <w:rsid w:val="005B0D5A"/>
    <w:rsid w:val="00656345"/>
    <w:rsid w:val="0066295A"/>
    <w:rsid w:val="00686634"/>
    <w:rsid w:val="006B6D1E"/>
    <w:rsid w:val="006C231D"/>
    <w:rsid w:val="006E71D4"/>
    <w:rsid w:val="00716843"/>
    <w:rsid w:val="00884421"/>
    <w:rsid w:val="009E3AE6"/>
    <w:rsid w:val="00A94F53"/>
    <w:rsid w:val="00B073BC"/>
    <w:rsid w:val="00B65E36"/>
    <w:rsid w:val="00BD4B85"/>
    <w:rsid w:val="00D82A6A"/>
    <w:rsid w:val="00E00321"/>
    <w:rsid w:val="00E46479"/>
    <w:rsid w:val="00ED4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884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421"/>
    <w:rPr>
      <w:rFonts w:ascii="Tahoma" w:hAnsi="Tahoma" w:cs="Tahoma"/>
      <w:sz w:val="16"/>
      <w:szCs w:val="16"/>
    </w:rPr>
  </w:style>
  <w:style w:type="paragraph" w:styleId="NormalWeb">
    <w:name w:val="Normal (Web)"/>
    <w:basedOn w:val="Normal"/>
    <w:uiPriority w:val="99"/>
    <w:semiHidden/>
    <w:unhideWhenUsed/>
    <w:rsid w:val="00B65E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5E3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9</cp:revision>
  <dcterms:created xsi:type="dcterms:W3CDTF">2017-10-25T17:47:00Z</dcterms:created>
  <dcterms:modified xsi:type="dcterms:W3CDTF">2018-02-21T16:43:00Z</dcterms:modified>
</cp:coreProperties>
</file>