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B85" w:rsidRDefault="004E4562" w:rsidP="005B0D5A">
      <w:pPr>
        <w:jc w:val="center"/>
        <w:rPr>
          <w:rFonts w:ascii="Verdana" w:hAnsi="Verdana"/>
          <w:sz w:val="28"/>
          <w:szCs w:val="28"/>
        </w:rPr>
      </w:pPr>
      <w:r>
        <w:rPr>
          <w:rFonts w:ascii="Verdana" w:hAnsi="Verdana"/>
          <w:b/>
          <w:i/>
          <w:sz w:val="28"/>
          <w:szCs w:val="28"/>
          <w:u w:val="single"/>
        </w:rPr>
        <w:t>The Great Exchange</w:t>
      </w:r>
      <w:r w:rsidR="005B0D5A" w:rsidRPr="005B0D5A">
        <w:rPr>
          <w:rFonts w:ascii="Verdana" w:hAnsi="Verdana"/>
          <w:b/>
          <w:i/>
          <w:sz w:val="28"/>
          <w:szCs w:val="28"/>
          <w:u w:val="single"/>
        </w:rPr>
        <w:t xml:space="preserve"> – Sermon Kit </w:t>
      </w:r>
      <w:r w:rsidR="007F1FDC">
        <w:rPr>
          <w:rFonts w:ascii="Verdana" w:hAnsi="Verdana"/>
          <w:b/>
          <w:i/>
          <w:sz w:val="28"/>
          <w:szCs w:val="28"/>
          <w:u w:val="single"/>
        </w:rPr>
        <w:t>101</w:t>
      </w:r>
      <w:r w:rsidR="005B0D5A" w:rsidRPr="005B0D5A">
        <w:rPr>
          <w:rFonts w:ascii="Verdana" w:hAnsi="Verdana"/>
          <w:b/>
          <w:i/>
          <w:sz w:val="28"/>
          <w:szCs w:val="28"/>
          <w:u w:val="single"/>
        </w:rPr>
        <w:t>-</w:t>
      </w:r>
      <w:r>
        <w:rPr>
          <w:rFonts w:ascii="Verdana" w:hAnsi="Verdana"/>
          <w:b/>
          <w:i/>
          <w:sz w:val="28"/>
          <w:szCs w:val="28"/>
          <w:u w:val="single"/>
        </w:rPr>
        <w:t>3</w:t>
      </w:r>
    </w:p>
    <w:p w:rsidR="007F1FDC" w:rsidRDefault="007F1FDC" w:rsidP="00146C12">
      <w:pPr>
        <w:rPr>
          <w:rFonts w:ascii="Verdana" w:hAnsi="Verdana"/>
          <w:sz w:val="24"/>
          <w:szCs w:val="24"/>
        </w:rPr>
      </w:pPr>
    </w:p>
    <w:p w:rsidR="002E5427" w:rsidRDefault="002E5427" w:rsidP="00146C12">
      <w:pPr>
        <w:rPr>
          <w:rFonts w:ascii="Verdana" w:hAnsi="Verdana"/>
          <w:sz w:val="24"/>
          <w:szCs w:val="24"/>
        </w:rPr>
      </w:pPr>
      <w:r>
        <w:rPr>
          <w:rFonts w:ascii="Verdana" w:hAnsi="Verdana"/>
          <w:sz w:val="24"/>
          <w:szCs w:val="24"/>
        </w:rPr>
        <w:t>Jesus is calling people to enter a race. The race is not easy, but its completion will make every moment of suffering pale as we behold what is in store. Jesus is waiting at the finish line. He will wipe away every tear and present awards to those who run their race well. We will be home.</w:t>
      </w:r>
    </w:p>
    <w:p w:rsidR="006F7E17" w:rsidRDefault="002E5427" w:rsidP="00146C12">
      <w:pPr>
        <w:rPr>
          <w:rFonts w:ascii="Verdana" w:hAnsi="Verdana"/>
          <w:sz w:val="24"/>
          <w:szCs w:val="24"/>
        </w:rPr>
      </w:pPr>
      <w:r>
        <w:rPr>
          <w:rFonts w:ascii="Verdana" w:hAnsi="Verdana"/>
          <w:sz w:val="24"/>
          <w:szCs w:val="24"/>
        </w:rPr>
        <w:t>The purpose of this sermon kit (</w:t>
      </w:r>
      <w:r w:rsidRPr="006F7E17">
        <w:rPr>
          <w:rFonts w:ascii="Verdana" w:hAnsi="Verdana"/>
          <w:b/>
          <w:sz w:val="24"/>
          <w:szCs w:val="24"/>
        </w:rPr>
        <w:t>101</w:t>
      </w:r>
      <w:r>
        <w:rPr>
          <w:rFonts w:ascii="Verdana" w:hAnsi="Verdana"/>
          <w:sz w:val="24"/>
          <w:szCs w:val="24"/>
        </w:rPr>
        <w:t>) is to introduce the race and the One who starts and finishes it for each person</w:t>
      </w:r>
      <w:r w:rsidR="006F7E17">
        <w:rPr>
          <w:rFonts w:ascii="Verdana" w:hAnsi="Verdana"/>
          <w:sz w:val="24"/>
          <w:szCs w:val="24"/>
        </w:rPr>
        <w:t xml:space="preserve"> (Heb. 12:2)</w:t>
      </w:r>
      <w:r>
        <w:rPr>
          <w:rFonts w:ascii="Verdana" w:hAnsi="Verdana"/>
          <w:sz w:val="24"/>
          <w:szCs w:val="24"/>
        </w:rPr>
        <w:t xml:space="preserve">. We want people to know </w:t>
      </w:r>
      <w:r w:rsidR="006F7E17">
        <w:rPr>
          <w:rFonts w:ascii="Verdana" w:hAnsi="Verdana"/>
          <w:sz w:val="24"/>
          <w:szCs w:val="24"/>
        </w:rPr>
        <w:t>who Jesus is, what Jesus calls them to, what the rewards are, and what the finish looks like. Hopefully, these will motivate positive action in the people to whom you minister.</w:t>
      </w:r>
    </w:p>
    <w:p w:rsidR="006F7E17" w:rsidRDefault="006F7E17" w:rsidP="00146C12">
      <w:pPr>
        <w:rPr>
          <w:rFonts w:ascii="Verdana" w:hAnsi="Verdana"/>
          <w:sz w:val="24"/>
          <w:szCs w:val="24"/>
        </w:rPr>
      </w:pPr>
      <w:r>
        <w:rPr>
          <w:rFonts w:ascii="Verdana" w:hAnsi="Verdana"/>
          <w:sz w:val="24"/>
          <w:szCs w:val="24"/>
        </w:rPr>
        <w:t>This kit contains six sermons and the helps to go with them:</w:t>
      </w:r>
    </w:p>
    <w:p w:rsidR="002E5427" w:rsidRDefault="006F7E17" w:rsidP="006F7E17">
      <w:pPr>
        <w:spacing w:after="0"/>
        <w:rPr>
          <w:rFonts w:ascii="Verdana" w:hAnsi="Verdana"/>
          <w:sz w:val="24"/>
          <w:szCs w:val="24"/>
        </w:rPr>
      </w:pPr>
      <w:r>
        <w:rPr>
          <w:rFonts w:ascii="Verdana" w:hAnsi="Verdana"/>
          <w:sz w:val="24"/>
          <w:szCs w:val="24"/>
        </w:rPr>
        <w:t>101-1</w:t>
      </w:r>
      <w:r>
        <w:rPr>
          <w:rFonts w:ascii="Verdana" w:hAnsi="Verdana"/>
          <w:sz w:val="24"/>
          <w:szCs w:val="24"/>
        </w:rPr>
        <w:tab/>
      </w:r>
      <w:r>
        <w:rPr>
          <w:rFonts w:ascii="Verdana" w:hAnsi="Verdana"/>
          <w:sz w:val="24"/>
          <w:szCs w:val="24"/>
        </w:rPr>
        <w:tab/>
        <w:t xml:space="preserve">The Battle </w:t>
      </w:r>
      <w:proofErr w:type="gramStart"/>
      <w:r>
        <w:rPr>
          <w:rFonts w:ascii="Verdana" w:hAnsi="Verdana"/>
          <w:sz w:val="24"/>
          <w:szCs w:val="24"/>
        </w:rPr>
        <w:t>For</w:t>
      </w:r>
      <w:proofErr w:type="gramEnd"/>
      <w:r>
        <w:rPr>
          <w:rFonts w:ascii="Verdana" w:hAnsi="Verdana"/>
          <w:sz w:val="24"/>
          <w:szCs w:val="24"/>
        </w:rPr>
        <w:t xml:space="preserve"> Your Soul </w:t>
      </w:r>
    </w:p>
    <w:p w:rsidR="006F7E17" w:rsidRDefault="006F7E17" w:rsidP="006F7E17">
      <w:pPr>
        <w:spacing w:after="0"/>
        <w:rPr>
          <w:rFonts w:ascii="Verdana" w:hAnsi="Verdana"/>
          <w:sz w:val="24"/>
          <w:szCs w:val="24"/>
        </w:rPr>
      </w:pPr>
      <w:r>
        <w:rPr>
          <w:rFonts w:ascii="Verdana" w:hAnsi="Verdana"/>
          <w:sz w:val="24"/>
          <w:szCs w:val="24"/>
        </w:rPr>
        <w:t>101-2</w:t>
      </w:r>
      <w:r>
        <w:rPr>
          <w:rFonts w:ascii="Verdana" w:hAnsi="Verdana"/>
          <w:sz w:val="24"/>
          <w:szCs w:val="24"/>
        </w:rPr>
        <w:tab/>
      </w:r>
      <w:r>
        <w:rPr>
          <w:rFonts w:ascii="Verdana" w:hAnsi="Verdana"/>
          <w:sz w:val="24"/>
          <w:szCs w:val="24"/>
        </w:rPr>
        <w:tab/>
        <w:t xml:space="preserve">Jesus, </w:t>
      </w:r>
      <w:proofErr w:type="gramStart"/>
      <w:r>
        <w:rPr>
          <w:rFonts w:ascii="Verdana" w:hAnsi="Verdana"/>
          <w:sz w:val="24"/>
          <w:szCs w:val="24"/>
        </w:rPr>
        <w:t>The</w:t>
      </w:r>
      <w:proofErr w:type="gramEnd"/>
      <w:r>
        <w:rPr>
          <w:rFonts w:ascii="Verdana" w:hAnsi="Verdana"/>
          <w:sz w:val="24"/>
          <w:szCs w:val="24"/>
        </w:rPr>
        <w:t xml:space="preserve"> Only Way To God</w:t>
      </w:r>
    </w:p>
    <w:p w:rsidR="006F7E17" w:rsidRDefault="006F7E17" w:rsidP="006F7E17">
      <w:pPr>
        <w:spacing w:after="0"/>
        <w:rPr>
          <w:rFonts w:ascii="Verdana" w:hAnsi="Verdana"/>
          <w:sz w:val="24"/>
          <w:szCs w:val="24"/>
        </w:rPr>
      </w:pPr>
      <w:r>
        <w:rPr>
          <w:rFonts w:ascii="Verdana" w:hAnsi="Verdana"/>
          <w:sz w:val="24"/>
          <w:szCs w:val="24"/>
        </w:rPr>
        <w:t>101-3</w:t>
      </w:r>
      <w:r>
        <w:rPr>
          <w:rFonts w:ascii="Verdana" w:hAnsi="Verdana"/>
          <w:sz w:val="24"/>
          <w:szCs w:val="24"/>
        </w:rPr>
        <w:tab/>
      </w:r>
      <w:r>
        <w:rPr>
          <w:rFonts w:ascii="Verdana" w:hAnsi="Verdana"/>
          <w:sz w:val="24"/>
          <w:szCs w:val="24"/>
        </w:rPr>
        <w:tab/>
        <w:t>The Great Exchange</w:t>
      </w:r>
    </w:p>
    <w:p w:rsidR="006F7E17" w:rsidRDefault="006F7E17" w:rsidP="006F7E17">
      <w:pPr>
        <w:spacing w:after="0"/>
        <w:rPr>
          <w:rFonts w:ascii="Verdana" w:hAnsi="Verdana"/>
          <w:sz w:val="24"/>
          <w:szCs w:val="24"/>
        </w:rPr>
      </w:pPr>
      <w:r>
        <w:rPr>
          <w:rFonts w:ascii="Verdana" w:hAnsi="Verdana"/>
          <w:sz w:val="24"/>
          <w:szCs w:val="24"/>
        </w:rPr>
        <w:t>101-4</w:t>
      </w:r>
      <w:r>
        <w:rPr>
          <w:rFonts w:ascii="Verdana" w:hAnsi="Verdana"/>
          <w:sz w:val="24"/>
          <w:szCs w:val="24"/>
        </w:rPr>
        <w:tab/>
      </w:r>
      <w:r>
        <w:rPr>
          <w:rFonts w:ascii="Verdana" w:hAnsi="Verdana"/>
          <w:sz w:val="24"/>
          <w:szCs w:val="24"/>
        </w:rPr>
        <w:tab/>
        <w:t xml:space="preserve">Our Identity </w:t>
      </w:r>
      <w:proofErr w:type="gramStart"/>
      <w:r>
        <w:rPr>
          <w:rFonts w:ascii="Verdana" w:hAnsi="Verdana"/>
          <w:sz w:val="24"/>
          <w:szCs w:val="24"/>
        </w:rPr>
        <w:t>In</w:t>
      </w:r>
      <w:proofErr w:type="gramEnd"/>
      <w:r>
        <w:rPr>
          <w:rFonts w:ascii="Verdana" w:hAnsi="Verdana"/>
          <w:sz w:val="24"/>
          <w:szCs w:val="24"/>
        </w:rPr>
        <w:t xml:space="preserve"> Christ</w:t>
      </w:r>
    </w:p>
    <w:p w:rsidR="006F7E17" w:rsidRDefault="006F7E17" w:rsidP="006F7E17">
      <w:pPr>
        <w:spacing w:after="0"/>
        <w:rPr>
          <w:rFonts w:ascii="Verdana" w:hAnsi="Verdana"/>
          <w:sz w:val="24"/>
          <w:szCs w:val="24"/>
        </w:rPr>
      </w:pPr>
      <w:r>
        <w:rPr>
          <w:rFonts w:ascii="Verdana" w:hAnsi="Verdana"/>
          <w:sz w:val="24"/>
          <w:szCs w:val="24"/>
        </w:rPr>
        <w:t>101-5</w:t>
      </w:r>
      <w:r>
        <w:rPr>
          <w:rFonts w:ascii="Verdana" w:hAnsi="Verdana"/>
          <w:sz w:val="24"/>
          <w:szCs w:val="24"/>
        </w:rPr>
        <w:tab/>
      </w:r>
      <w:r>
        <w:rPr>
          <w:rFonts w:ascii="Verdana" w:hAnsi="Verdana"/>
          <w:sz w:val="24"/>
          <w:szCs w:val="24"/>
        </w:rPr>
        <w:tab/>
        <w:t>Our Great Wedding</w:t>
      </w:r>
    </w:p>
    <w:p w:rsidR="006F7E17" w:rsidRDefault="006F7E17" w:rsidP="00146C12">
      <w:pPr>
        <w:rPr>
          <w:rFonts w:ascii="Verdana" w:hAnsi="Verdana"/>
          <w:sz w:val="24"/>
          <w:szCs w:val="24"/>
        </w:rPr>
      </w:pPr>
      <w:r>
        <w:rPr>
          <w:rFonts w:ascii="Verdana" w:hAnsi="Verdana"/>
          <w:sz w:val="24"/>
          <w:szCs w:val="24"/>
        </w:rPr>
        <w:t>101-6</w:t>
      </w:r>
      <w:r>
        <w:rPr>
          <w:rFonts w:ascii="Verdana" w:hAnsi="Verdana"/>
          <w:sz w:val="24"/>
          <w:szCs w:val="24"/>
        </w:rPr>
        <w:tab/>
      </w:r>
      <w:r>
        <w:rPr>
          <w:rFonts w:ascii="Verdana" w:hAnsi="Verdana"/>
          <w:sz w:val="24"/>
          <w:szCs w:val="24"/>
        </w:rPr>
        <w:tab/>
        <w:t>Preparing To Finish Well</w:t>
      </w:r>
    </w:p>
    <w:p w:rsidR="0073629E" w:rsidRDefault="009E3AE6" w:rsidP="006F7E17">
      <w:pPr>
        <w:rPr>
          <w:rFonts w:ascii="Verdana" w:hAnsi="Verdana"/>
          <w:sz w:val="24"/>
          <w:szCs w:val="24"/>
        </w:rPr>
      </w:pPr>
      <w:r>
        <w:rPr>
          <w:rFonts w:ascii="Verdana" w:hAnsi="Verdana"/>
          <w:sz w:val="24"/>
          <w:szCs w:val="24"/>
        </w:rPr>
        <w:t>This section (</w:t>
      </w:r>
      <w:r w:rsidR="005435F9" w:rsidRPr="005435F9">
        <w:rPr>
          <w:rFonts w:ascii="Verdana" w:hAnsi="Verdana"/>
          <w:b/>
          <w:sz w:val="24"/>
          <w:szCs w:val="24"/>
        </w:rPr>
        <w:t>1</w:t>
      </w:r>
      <w:r w:rsidRPr="00676197">
        <w:rPr>
          <w:rFonts w:ascii="Verdana" w:hAnsi="Verdana"/>
          <w:b/>
          <w:sz w:val="24"/>
          <w:szCs w:val="24"/>
        </w:rPr>
        <w:t>01-</w:t>
      </w:r>
      <w:r w:rsidR="004E4562">
        <w:rPr>
          <w:rFonts w:ascii="Verdana" w:hAnsi="Verdana"/>
          <w:b/>
          <w:sz w:val="24"/>
          <w:szCs w:val="24"/>
        </w:rPr>
        <w:t>3</w:t>
      </w:r>
      <w:r w:rsidR="0073629E">
        <w:rPr>
          <w:rFonts w:ascii="Verdana" w:hAnsi="Verdana"/>
          <w:b/>
          <w:sz w:val="24"/>
          <w:szCs w:val="24"/>
        </w:rPr>
        <w:t>; The Great Exchange</w:t>
      </w:r>
      <w:r>
        <w:rPr>
          <w:rFonts w:ascii="Verdana" w:hAnsi="Verdana"/>
          <w:sz w:val="24"/>
          <w:szCs w:val="24"/>
        </w:rPr>
        <w:t xml:space="preserve">) of the kit </w:t>
      </w:r>
      <w:r w:rsidR="006F7E17">
        <w:rPr>
          <w:rFonts w:ascii="Verdana" w:hAnsi="Verdana"/>
          <w:sz w:val="24"/>
          <w:szCs w:val="24"/>
        </w:rPr>
        <w:t xml:space="preserve">is based on </w:t>
      </w:r>
      <w:r w:rsidR="004E4562">
        <w:rPr>
          <w:rFonts w:ascii="Verdana" w:hAnsi="Verdana"/>
          <w:b/>
          <w:sz w:val="24"/>
          <w:szCs w:val="24"/>
        </w:rPr>
        <w:t>2 Corinthians 5:21</w:t>
      </w:r>
      <w:r w:rsidR="006F7E17">
        <w:rPr>
          <w:rFonts w:ascii="Verdana" w:hAnsi="Verdana"/>
          <w:sz w:val="24"/>
          <w:szCs w:val="24"/>
        </w:rPr>
        <w:t>.</w:t>
      </w:r>
      <w:r>
        <w:rPr>
          <w:rFonts w:ascii="Verdana" w:hAnsi="Verdana"/>
          <w:sz w:val="24"/>
          <w:szCs w:val="24"/>
        </w:rPr>
        <w:t xml:space="preserve"> </w:t>
      </w:r>
      <w:r w:rsidR="0073629E">
        <w:rPr>
          <w:rFonts w:ascii="Verdana" w:hAnsi="Verdana"/>
          <w:sz w:val="24"/>
          <w:szCs w:val="24"/>
        </w:rPr>
        <w:t>The only way for us to come to God is for Jesus to exchange His righteousness for our sin. He didn’t want our sin, but He did want us. The reason He had to conduct this transaction is because we traded the treasure God gave us for something as empty and transitory as sin.</w:t>
      </w:r>
    </w:p>
    <w:p w:rsidR="0073629E" w:rsidRDefault="0073629E" w:rsidP="006F7E17">
      <w:pPr>
        <w:rPr>
          <w:rFonts w:ascii="Verdana" w:hAnsi="Verdana"/>
          <w:sz w:val="24"/>
          <w:szCs w:val="24"/>
        </w:rPr>
      </w:pPr>
      <w:r>
        <w:rPr>
          <w:rFonts w:ascii="Verdana" w:hAnsi="Verdana"/>
          <w:sz w:val="24"/>
          <w:szCs w:val="24"/>
        </w:rPr>
        <w:t>The teaching sample recounts the series of exchanges that happen alternatingly between humanity and God.</w:t>
      </w:r>
    </w:p>
    <w:p w:rsidR="0073629E" w:rsidRDefault="0073629E" w:rsidP="0073629E">
      <w:pPr>
        <w:pStyle w:val="ListParagraph"/>
        <w:numPr>
          <w:ilvl w:val="0"/>
          <w:numId w:val="4"/>
        </w:numPr>
        <w:rPr>
          <w:rFonts w:ascii="Verdana" w:hAnsi="Verdana"/>
          <w:sz w:val="24"/>
          <w:szCs w:val="24"/>
        </w:rPr>
      </w:pPr>
      <w:r>
        <w:rPr>
          <w:rFonts w:ascii="Verdana" w:hAnsi="Verdana"/>
          <w:sz w:val="24"/>
          <w:szCs w:val="24"/>
        </w:rPr>
        <w:t>God exchanged His solitude for our existence.</w:t>
      </w:r>
    </w:p>
    <w:p w:rsidR="006F7E17" w:rsidRDefault="0073629E" w:rsidP="0073629E">
      <w:pPr>
        <w:pStyle w:val="ListParagraph"/>
        <w:numPr>
          <w:ilvl w:val="0"/>
          <w:numId w:val="4"/>
        </w:numPr>
        <w:rPr>
          <w:rFonts w:ascii="Verdana" w:hAnsi="Verdana"/>
          <w:sz w:val="24"/>
          <w:szCs w:val="24"/>
        </w:rPr>
      </w:pPr>
      <w:r>
        <w:rPr>
          <w:rFonts w:ascii="Verdana" w:hAnsi="Verdana"/>
          <w:sz w:val="24"/>
          <w:szCs w:val="24"/>
        </w:rPr>
        <w:t>We exchanged God’s truth for Satan’s lies.</w:t>
      </w:r>
      <w:r w:rsidRPr="0073629E">
        <w:rPr>
          <w:rFonts w:ascii="Verdana" w:hAnsi="Verdana"/>
          <w:sz w:val="24"/>
          <w:szCs w:val="24"/>
        </w:rPr>
        <w:t xml:space="preserve">  </w:t>
      </w:r>
    </w:p>
    <w:p w:rsidR="0073629E" w:rsidRDefault="0073629E" w:rsidP="0073629E">
      <w:pPr>
        <w:pStyle w:val="ListParagraph"/>
        <w:numPr>
          <w:ilvl w:val="0"/>
          <w:numId w:val="4"/>
        </w:numPr>
        <w:rPr>
          <w:rFonts w:ascii="Verdana" w:hAnsi="Verdana"/>
          <w:sz w:val="24"/>
          <w:szCs w:val="24"/>
        </w:rPr>
      </w:pPr>
      <w:r>
        <w:rPr>
          <w:rFonts w:ascii="Verdana" w:hAnsi="Verdana"/>
          <w:sz w:val="24"/>
          <w:szCs w:val="24"/>
        </w:rPr>
        <w:t>God exchanged His covering for our shame.</w:t>
      </w:r>
    </w:p>
    <w:p w:rsidR="0073629E" w:rsidRDefault="0073629E" w:rsidP="0073629E">
      <w:pPr>
        <w:pStyle w:val="ListParagraph"/>
        <w:numPr>
          <w:ilvl w:val="0"/>
          <w:numId w:val="4"/>
        </w:numPr>
        <w:rPr>
          <w:rFonts w:ascii="Verdana" w:hAnsi="Verdana"/>
          <w:sz w:val="24"/>
          <w:szCs w:val="24"/>
        </w:rPr>
      </w:pPr>
      <w:r>
        <w:rPr>
          <w:rFonts w:ascii="Verdana" w:hAnsi="Verdana"/>
          <w:sz w:val="24"/>
          <w:szCs w:val="24"/>
        </w:rPr>
        <w:t>We exchanged God’s direction for our wandering.</w:t>
      </w:r>
    </w:p>
    <w:p w:rsidR="0073629E" w:rsidRDefault="0073629E" w:rsidP="0073629E">
      <w:pPr>
        <w:pStyle w:val="ListParagraph"/>
        <w:numPr>
          <w:ilvl w:val="0"/>
          <w:numId w:val="4"/>
        </w:numPr>
        <w:rPr>
          <w:rFonts w:ascii="Verdana" w:hAnsi="Verdana"/>
          <w:sz w:val="24"/>
          <w:szCs w:val="24"/>
        </w:rPr>
      </w:pPr>
      <w:r>
        <w:rPr>
          <w:rFonts w:ascii="Verdana" w:hAnsi="Verdana"/>
          <w:sz w:val="24"/>
          <w:szCs w:val="24"/>
        </w:rPr>
        <w:t>God exchanged His righteousness for our wickedness.</w:t>
      </w:r>
    </w:p>
    <w:p w:rsidR="0073629E" w:rsidRDefault="0073629E" w:rsidP="0073629E">
      <w:pPr>
        <w:pStyle w:val="ListParagraph"/>
        <w:numPr>
          <w:ilvl w:val="0"/>
          <w:numId w:val="4"/>
        </w:numPr>
        <w:rPr>
          <w:rFonts w:ascii="Verdana" w:hAnsi="Verdana"/>
          <w:sz w:val="24"/>
          <w:szCs w:val="24"/>
        </w:rPr>
      </w:pPr>
      <w:r>
        <w:rPr>
          <w:rFonts w:ascii="Verdana" w:hAnsi="Verdana"/>
          <w:sz w:val="24"/>
          <w:szCs w:val="24"/>
        </w:rPr>
        <w:t>We exchanged our old life for His new one.</w:t>
      </w:r>
    </w:p>
    <w:p w:rsidR="0073629E" w:rsidRPr="0073629E" w:rsidRDefault="0073629E" w:rsidP="0073629E">
      <w:pPr>
        <w:rPr>
          <w:rFonts w:ascii="Verdana" w:hAnsi="Verdana"/>
          <w:sz w:val="24"/>
          <w:szCs w:val="24"/>
        </w:rPr>
      </w:pPr>
      <w:r>
        <w:rPr>
          <w:rFonts w:ascii="Verdana" w:hAnsi="Verdana"/>
          <w:sz w:val="24"/>
          <w:szCs w:val="24"/>
        </w:rPr>
        <w:t>Ours is a series of foolish exchange</w:t>
      </w:r>
      <w:r w:rsidR="00F66270">
        <w:rPr>
          <w:rFonts w:ascii="Verdana" w:hAnsi="Verdana"/>
          <w:sz w:val="24"/>
          <w:szCs w:val="24"/>
        </w:rPr>
        <w:t>s</w:t>
      </w:r>
      <w:r>
        <w:rPr>
          <w:rFonts w:ascii="Verdana" w:hAnsi="Verdana"/>
          <w:sz w:val="24"/>
          <w:szCs w:val="24"/>
        </w:rPr>
        <w:t xml:space="preserve"> until we get to the last one. Even that one looks foolish in men’s eyes, but it will prove in the end to be wise. All of God’s purchases appear foolish</w:t>
      </w:r>
      <w:r w:rsidR="00F66270">
        <w:rPr>
          <w:rFonts w:ascii="Verdana" w:hAnsi="Verdana"/>
          <w:sz w:val="24"/>
          <w:szCs w:val="24"/>
        </w:rPr>
        <w:t>.</w:t>
      </w:r>
      <w:r>
        <w:rPr>
          <w:rFonts w:ascii="Verdana" w:hAnsi="Verdana"/>
          <w:sz w:val="24"/>
          <w:szCs w:val="24"/>
        </w:rPr>
        <w:t xml:space="preserve"> He </w:t>
      </w:r>
      <w:r w:rsidR="00F66270">
        <w:rPr>
          <w:rFonts w:ascii="Verdana" w:hAnsi="Verdana"/>
          <w:sz w:val="24"/>
          <w:szCs w:val="24"/>
        </w:rPr>
        <w:t xml:space="preserve">pays a high price for </w:t>
      </w:r>
      <w:r>
        <w:rPr>
          <w:rFonts w:ascii="Verdana" w:hAnsi="Verdana"/>
          <w:sz w:val="24"/>
          <w:szCs w:val="24"/>
        </w:rPr>
        <w:t xml:space="preserve">beat up humanity, restores us, and then shows off His handiwork to the universe. In the end, He gets </w:t>
      </w:r>
      <w:r w:rsidR="00F66270">
        <w:rPr>
          <w:rFonts w:ascii="Verdana" w:hAnsi="Verdana"/>
          <w:sz w:val="24"/>
          <w:szCs w:val="24"/>
        </w:rPr>
        <w:t xml:space="preserve">all the </w:t>
      </w:r>
      <w:r>
        <w:rPr>
          <w:rFonts w:ascii="Verdana" w:hAnsi="Verdana"/>
          <w:sz w:val="24"/>
          <w:szCs w:val="24"/>
        </w:rPr>
        <w:t>glory.</w:t>
      </w:r>
    </w:p>
    <w:p w:rsidR="00576F16" w:rsidRPr="00F70F69" w:rsidRDefault="00576F16" w:rsidP="00F70F69">
      <w:pPr>
        <w:rPr>
          <w:rFonts w:ascii="Verdana" w:hAnsi="Verdana"/>
          <w:sz w:val="24"/>
          <w:szCs w:val="24"/>
        </w:rPr>
      </w:pPr>
      <w:r w:rsidRPr="00F70F69">
        <w:rPr>
          <w:rFonts w:ascii="Verdana" w:hAnsi="Verdana"/>
          <w:sz w:val="24"/>
          <w:szCs w:val="24"/>
        </w:rPr>
        <w:lastRenderedPageBreak/>
        <w:t>There are multiple parts to this sermon kit.</w:t>
      </w:r>
    </w:p>
    <w:p w:rsidR="00576F16" w:rsidRDefault="00576F16" w:rsidP="00576F16">
      <w:pPr>
        <w:pStyle w:val="ListParagraph"/>
        <w:numPr>
          <w:ilvl w:val="0"/>
          <w:numId w:val="2"/>
        </w:numPr>
        <w:rPr>
          <w:rFonts w:ascii="Verdana" w:hAnsi="Verdana"/>
          <w:sz w:val="24"/>
          <w:szCs w:val="24"/>
        </w:rPr>
      </w:pPr>
      <w:r>
        <w:rPr>
          <w:rFonts w:ascii="Verdana" w:hAnsi="Verdana"/>
          <w:sz w:val="24"/>
          <w:szCs w:val="24"/>
        </w:rPr>
        <w:t>Introduction page – explains what is in the kit.</w:t>
      </w:r>
    </w:p>
    <w:p w:rsidR="00576F16" w:rsidRDefault="00576F16" w:rsidP="00576F16">
      <w:pPr>
        <w:pStyle w:val="ListParagraph"/>
        <w:numPr>
          <w:ilvl w:val="0"/>
          <w:numId w:val="2"/>
        </w:numPr>
        <w:rPr>
          <w:rFonts w:ascii="Verdana" w:hAnsi="Verdana"/>
          <w:sz w:val="24"/>
          <w:szCs w:val="24"/>
        </w:rPr>
      </w:pPr>
      <w:r>
        <w:rPr>
          <w:rFonts w:ascii="Verdana" w:hAnsi="Verdana"/>
          <w:sz w:val="24"/>
          <w:szCs w:val="24"/>
        </w:rPr>
        <w:t>Sermon note</w:t>
      </w:r>
      <w:r w:rsidR="006F7E17">
        <w:rPr>
          <w:rFonts w:ascii="Verdana" w:hAnsi="Verdana"/>
          <w:sz w:val="24"/>
          <w:szCs w:val="24"/>
        </w:rPr>
        <w:t>-</w:t>
      </w:r>
      <w:r>
        <w:rPr>
          <w:rFonts w:ascii="Verdana" w:hAnsi="Verdana"/>
          <w:sz w:val="24"/>
          <w:szCs w:val="24"/>
        </w:rPr>
        <w:t>s</w:t>
      </w:r>
      <w:r w:rsidR="005435F9">
        <w:rPr>
          <w:rFonts w:ascii="Verdana" w:hAnsi="Verdana"/>
          <w:sz w:val="24"/>
          <w:szCs w:val="24"/>
        </w:rPr>
        <w:t>heet</w:t>
      </w:r>
      <w:r>
        <w:rPr>
          <w:rFonts w:ascii="Verdana" w:hAnsi="Verdana"/>
          <w:sz w:val="24"/>
          <w:szCs w:val="24"/>
        </w:rPr>
        <w:t xml:space="preserve"> – a resource for the people to </w:t>
      </w:r>
      <w:r w:rsidR="00B51CB2">
        <w:rPr>
          <w:rFonts w:ascii="Verdana" w:hAnsi="Verdana"/>
          <w:sz w:val="24"/>
          <w:szCs w:val="24"/>
        </w:rPr>
        <w:t>take notes</w:t>
      </w:r>
    </w:p>
    <w:p w:rsidR="00576F16" w:rsidRDefault="00576F16" w:rsidP="00576F16">
      <w:pPr>
        <w:pStyle w:val="ListParagraph"/>
        <w:numPr>
          <w:ilvl w:val="0"/>
          <w:numId w:val="2"/>
        </w:numPr>
        <w:rPr>
          <w:rFonts w:ascii="Verdana" w:hAnsi="Verdana"/>
          <w:sz w:val="24"/>
          <w:szCs w:val="24"/>
        </w:rPr>
      </w:pPr>
      <w:r>
        <w:rPr>
          <w:rFonts w:ascii="Verdana" w:hAnsi="Verdana"/>
          <w:sz w:val="24"/>
          <w:szCs w:val="24"/>
        </w:rPr>
        <w:t>Sermon outline – a resource for the pastor to use</w:t>
      </w:r>
    </w:p>
    <w:p w:rsidR="001D319E" w:rsidRDefault="00576F16" w:rsidP="00576F16">
      <w:pPr>
        <w:pStyle w:val="ListParagraph"/>
        <w:numPr>
          <w:ilvl w:val="0"/>
          <w:numId w:val="2"/>
        </w:numPr>
        <w:rPr>
          <w:rFonts w:ascii="Verdana" w:hAnsi="Verdana"/>
          <w:sz w:val="24"/>
          <w:szCs w:val="24"/>
        </w:rPr>
      </w:pPr>
      <w:r>
        <w:rPr>
          <w:rFonts w:ascii="Verdana" w:hAnsi="Verdana"/>
          <w:sz w:val="24"/>
          <w:szCs w:val="24"/>
        </w:rPr>
        <w:t>Teaching sample – sermon text</w:t>
      </w:r>
      <w:r w:rsidR="00B51CB2">
        <w:rPr>
          <w:rFonts w:ascii="Verdana" w:hAnsi="Verdana"/>
          <w:sz w:val="24"/>
          <w:szCs w:val="24"/>
        </w:rPr>
        <w:t xml:space="preserve"> ideas</w:t>
      </w:r>
    </w:p>
    <w:p w:rsidR="006E0DF6" w:rsidRDefault="001D319E" w:rsidP="00576F16">
      <w:pPr>
        <w:pStyle w:val="ListParagraph"/>
        <w:numPr>
          <w:ilvl w:val="0"/>
          <w:numId w:val="2"/>
        </w:numPr>
        <w:rPr>
          <w:rFonts w:ascii="Verdana" w:hAnsi="Verdana"/>
          <w:sz w:val="24"/>
          <w:szCs w:val="24"/>
        </w:rPr>
      </w:pPr>
      <w:r>
        <w:rPr>
          <w:rFonts w:ascii="Verdana" w:hAnsi="Verdana"/>
          <w:sz w:val="24"/>
          <w:szCs w:val="24"/>
        </w:rPr>
        <w:t xml:space="preserve">PowerPoint </w:t>
      </w:r>
      <w:r w:rsidR="00B51CB2">
        <w:rPr>
          <w:rFonts w:ascii="Verdana" w:hAnsi="Verdana"/>
          <w:sz w:val="24"/>
          <w:szCs w:val="24"/>
        </w:rPr>
        <w:t>– graphics for media applications</w:t>
      </w:r>
    </w:p>
    <w:p w:rsidR="006E0DF6" w:rsidRDefault="006E0DF6" w:rsidP="006E0DF6">
      <w:pPr>
        <w:pStyle w:val="ListParagraph"/>
        <w:numPr>
          <w:ilvl w:val="0"/>
          <w:numId w:val="2"/>
        </w:numPr>
        <w:spacing w:line="256" w:lineRule="auto"/>
        <w:rPr>
          <w:rFonts w:ascii="Verdana" w:hAnsi="Verdana"/>
          <w:sz w:val="24"/>
          <w:szCs w:val="24"/>
        </w:rPr>
      </w:pPr>
      <w:r>
        <w:rPr>
          <w:rFonts w:ascii="Verdana" w:hAnsi="Verdana"/>
          <w:sz w:val="24"/>
          <w:szCs w:val="24"/>
        </w:rPr>
        <w:t>Promotional helps – several resources to help promote the message</w:t>
      </w:r>
    </w:p>
    <w:p w:rsidR="00E12200" w:rsidRPr="00451843" w:rsidRDefault="00E12200" w:rsidP="00E12200">
      <w:pPr>
        <w:pStyle w:val="NormalWeb"/>
        <w:spacing w:before="0" w:beforeAutospacing="0" w:after="0" w:afterAutospacing="0"/>
        <w:ind w:left="360"/>
        <w:rPr>
          <w:rFonts w:ascii="Verdana" w:hAnsi="Verdana"/>
          <w:color w:val="000000"/>
          <w:sz w:val="16"/>
          <w:szCs w:val="16"/>
          <w:shd w:val="clear" w:color="auto" w:fill="FFFFFF"/>
        </w:rPr>
      </w:pPr>
      <w:bookmarkStart w:id="0" w:name="_Hlk502936446"/>
      <w:r w:rsidRPr="00451843">
        <w:rPr>
          <w:rFonts w:ascii="Verdana" w:hAnsi="Verdana"/>
          <w:color w:val="000000"/>
          <w:sz w:val="16"/>
          <w:szCs w:val="16"/>
          <w:shd w:val="clear" w:color="auto" w:fill="FFFFFF"/>
        </w:rPr>
        <w:t xml:space="preserve">©2018 </w:t>
      </w:r>
      <w:proofErr w:type="spellStart"/>
      <w:r w:rsidRPr="00451843">
        <w:rPr>
          <w:rFonts w:ascii="Verdana" w:hAnsi="Verdana"/>
          <w:color w:val="000000"/>
          <w:sz w:val="16"/>
          <w:szCs w:val="16"/>
          <w:shd w:val="clear" w:color="auto" w:fill="FFFFFF"/>
        </w:rPr>
        <w:t>iamawatchman</w:t>
      </w:r>
      <w:proofErr w:type="spellEnd"/>
      <w:r w:rsidRPr="00451843">
        <w:rPr>
          <w:rFonts w:ascii="Verdana" w:hAnsi="Verdana"/>
          <w:color w:val="000000"/>
          <w:sz w:val="16"/>
          <w:szCs w:val="16"/>
          <w:shd w:val="clear" w:color="auto" w:fill="FFFFFF"/>
        </w:rPr>
        <w:t xml:space="preserve">, Inc. All rights reserved. </w:t>
      </w:r>
    </w:p>
    <w:bookmarkEnd w:id="0"/>
    <w:p w:rsidR="00E12200" w:rsidRPr="00451843" w:rsidRDefault="00E12200" w:rsidP="00E12200">
      <w:pPr>
        <w:pStyle w:val="NormalWeb"/>
        <w:spacing w:before="0" w:beforeAutospacing="0" w:after="0" w:afterAutospacing="0"/>
        <w:ind w:left="360"/>
        <w:rPr>
          <w:rFonts w:ascii="Verdana" w:hAnsi="Verdana"/>
          <w:color w:val="000000"/>
          <w:sz w:val="16"/>
          <w:szCs w:val="16"/>
        </w:rPr>
      </w:pPr>
    </w:p>
    <w:p w:rsidR="00E12200" w:rsidRDefault="00E12200" w:rsidP="00E12200">
      <w:pPr>
        <w:pStyle w:val="NormalWeb"/>
        <w:spacing w:before="0" w:beforeAutospacing="0" w:after="0" w:afterAutospacing="0"/>
        <w:ind w:left="360"/>
        <w:rPr>
          <w:rFonts w:ascii="Verdana" w:hAnsi="Verdana"/>
          <w:color w:val="000000"/>
          <w:sz w:val="16"/>
          <w:szCs w:val="16"/>
        </w:rPr>
      </w:pPr>
      <w:r w:rsidRPr="00451843">
        <w:rPr>
          <w:rFonts w:ascii="Verdana" w:hAnsi="Verdana"/>
          <w:color w:val="000000"/>
          <w:sz w:val="16"/>
          <w:szCs w:val="16"/>
        </w:rPr>
        <w:t xml:space="preserve">I Am </w:t>
      </w:r>
      <w:proofErr w:type="gramStart"/>
      <w:r w:rsidRPr="00451843">
        <w:rPr>
          <w:rFonts w:ascii="Verdana" w:hAnsi="Verdana"/>
          <w:color w:val="000000"/>
          <w:sz w:val="16"/>
          <w:szCs w:val="16"/>
        </w:rPr>
        <w:t>A</w:t>
      </w:r>
      <w:proofErr w:type="gramEnd"/>
      <w:r w:rsidRPr="00451843">
        <w:rPr>
          <w:rFonts w:ascii="Verdana" w:hAnsi="Verdana"/>
          <w:color w:val="000000"/>
          <w:sz w:val="16"/>
          <w:szCs w:val="16"/>
        </w:rPr>
        <w:t xml:space="preserve"> Watchman Ministries materials are copyrighted. Use </w:t>
      </w:r>
      <w:r w:rsidRPr="00451566">
        <w:rPr>
          <w:rFonts w:ascii="Verdana" w:hAnsi="Verdana"/>
          <w:noProof/>
          <w:color w:val="000000"/>
          <w:sz w:val="16"/>
          <w:szCs w:val="16"/>
        </w:rPr>
        <w:t>and</w:t>
      </w:r>
      <w:r w:rsidRPr="00451843">
        <w:rPr>
          <w:rFonts w:ascii="Verdana" w:hAnsi="Verdana"/>
          <w:color w:val="000000"/>
          <w:sz w:val="16"/>
          <w:szCs w:val="16"/>
        </w:rPr>
        <w:t xml:space="preserve"> redistribution is subject to standard Fair Use Guidelines – Any use in published work (either print or </w:t>
      </w:r>
      <w:proofErr w:type="spellStart"/>
      <w:r w:rsidRPr="00451843">
        <w:rPr>
          <w:rFonts w:ascii="Verdana" w:hAnsi="Verdana"/>
          <w:color w:val="000000"/>
          <w:sz w:val="16"/>
          <w:szCs w:val="16"/>
        </w:rPr>
        <w:t>ebooks</w:t>
      </w:r>
      <w:proofErr w:type="spellEnd"/>
      <w:r w:rsidRPr="00451843">
        <w:rPr>
          <w:rFonts w:ascii="Verdana" w:hAnsi="Verdana"/>
          <w:color w:val="000000"/>
          <w:sz w:val="16"/>
          <w:szCs w:val="16"/>
        </w:rPr>
        <w:t xml:space="preserve">) </w:t>
      </w:r>
      <w:r w:rsidRPr="00451843">
        <w:rPr>
          <w:rFonts w:ascii="Verdana" w:hAnsi="Verdana"/>
          <w:color w:val="000000"/>
          <w:sz w:val="16"/>
          <w:szCs w:val="16"/>
          <w:u w:val="single"/>
        </w:rPr>
        <w:t xml:space="preserve">must </w:t>
      </w:r>
      <w:r w:rsidRPr="00451843">
        <w:rPr>
          <w:rFonts w:ascii="Verdana" w:hAnsi="Verdana"/>
          <w:color w:val="000000"/>
          <w:sz w:val="16"/>
          <w:szCs w:val="16"/>
        </w:rPr>
        <w:t xml:space="preserve">include the copyright reference: “Copyrighted resource of </w:t>
      </w:r>
      <w:proofErr w:type="spellStart"/>
      <w:r w:rsidRPr="00451843">
        <w:rPr>
          <w:rFonts w:ascii="Verdana" w:hAnsi="Verdana"/>
          <w:color w:val="000000"/>
          <w:sz w:val="16"/>
          <w:szCs w:val="16"/>
        </w:rPr>
        <w:t>iamawatchman</w:t>
      </w:r>
      <w:proofErr w:type="spellEnd"/>
      <w:r w:rsidRPr="00451843">
        <w:rPr>
          <w:rFonts w:ascii="Verdana" w:hAnsi="Verdana"/>
          <w:color w:val="000000"/>
          <w:sz w:val="16"/>
          <w:szCs w:val="16"/>
        </w:rPr>
        <w:t xml:space="preserve">, Inc. All rights reserved. Used by permission.” NOTE: Articles which are re-posted online, in part or total, must include the above statement. We ask that re-posts also include an active link to </w:t>
      </w:r>
      <w:hyperlink r:id="rId5" w:tgtFrame="_blank" w:history="1">
        <w:r w:rsidRPr="00451843">
          <w:rPr>
            <w:rStyle w:val="Hyperlink"/>
            <w:rFonts w:ascii="Verdana" w:hAnsi="Verdana"/>
            <w:sz w:val="16"/>
            <w:szCs w:val="16"/>
          </w:rPr>
          <w:t>www.iamawatchman.com</w:t>
        </w:r>
      </w:hyperlink>
      <w:r w:rsidRPr="00451843">
        <w:rPr>
          <w:rFonts w:ascii="Verdana" w:hAnsi="Verdana"/>
          <w:color w:val="000000"/>
          <w:sz w:val="16"/>
          <w:szCs w:val="16"/>
        </w:rPr>
        <w:t xml:space="preserve"> </w:t>
      </w:r>
    </w:p>
    <w:p w:rsidR="00E12200" w:rsidRPr="00451843" w:rsidRDefault="00E12200" w:rsidP="00E12200">
      <w:pPr>
        <w:pStyle w:val="NormalWeb"/>
        <w:spacing w:before="0" w:beforeAutospacing="0" w:after="0" w:afterAutospacing="0"/>
        <w:ind w:left="360"/>
        <w:rPr>
          <w:rFonts w:ascii="Verdana" w:hAnsi="Verdana"/>
          <w:color w:val="000000"/>
          <w:sz w:val="16"/>
          <w:szCs w:val="16"/>
        </w:rPr>
      </w:pPr>
    </w:p>
    <w:p w:rsidR="00B51CB2" w:rsidRPr="00E12200" w:rsidRDefault="00E12200" w:rsidP="00E12200">
      <w:pPr>
        <w:ind w:left="360"/>
        <w:rPr>
          <w:rFonts w:ascii="Verdana" w:hAnsi="Verdana"/>
          <w:sz w:val="24"/>
          <w:szCs w:val="24"/>
        </w:rPr>
      </w:pPr>
      <w:r w:rsidRPr="00E12200">
        <w:rPr>
          <w:rFonts w:ascii="Verdana" w:hAnsi="Verdana" w:cs="Calibri"/>
          <w:color w:val="000000"/>
          <w:sz w:val="16"/>
          <w:szCs w:val="16"/>
        </w:rPr>
        <w:t>All Pastoral Kits resources are free and available to use as you wish within the above guidelines. Make changes that best fit your application, and feel free to make unlimited copies and distribute them as needed. Our prayer is that God will use these resource</w:t>
      </w:r>
      <w:bookmarkStart w:id="1" w:name="_GoBack"/>
      <w:bookmarkEnd w:id="1"/>
      <w:r w:rsidRPr="00E12200">
        <w:rPr>
          <w:rFonts w:ascii="Verdana" w:hAnsi="Verdana" w:cs="Calibri"/>
          <w:color w:val="000000"/>
          <w:sz w:val="16"/>
          <w:szCs w:val="16"/>
        </w:rPr>
        <w:t>s to prepare people for the soon return of Jesus Christ. Finish Well.</w:t>
      </w:r>
    </w:p>
    <w:sectPr w:rsidR="00B51CB2" w:rsidRPr="00E12200" w:rsidSect="00E31C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70779"/>
    <w:multiLevelType w:val="hybridMultilevel"/>
    <w:tmpl w:val="CD04C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451761"/>
    <w:multiLevelType w:val="hybridMultilevel"/>
    <w:tmpl w:val="44C00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282091"/>
    <w:multiLevelType w:val="hybridMultilevel"/>
    <w:tmpl w:val="C5B0A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3A7D53"/>
    <w:multiLevelType w:val="hybridMultilevel"/>
    <w:tmpl w:val="8D50B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0NbKwMDcyMjCzNDExMbNQ0lEKTi0uzszPAykwrQUAH16ywSwAAAA="/>
  </w:docVars>
  <w:rsids>
    <w:rsidRoot w:val="005B0D5A"/>
    <w:rsid w:val="00053A2F"/>
    <w:rsid w:val="00146C12"/>
    <w:rsid w:val="001D319E"/>
    <w:rsid w:val="002E5427"/>
    <w:rsid w:val="00342C31"/>
    <w:rsid w:val="0034348D"/>
    <w:rsid w:val="003C76F1"/>
    <w:rsid w:val="004E4562"/>
    <w:rsid w:val="005435F9"/>
    <w:rsid w:val="00576F16"/>
    <w:rsid w:val="005B0D5A"/>
    <w:rsid w:val="0060539E"/>
    <w:rsid w:val="00644301"/>
    <w:rsid w:val="00676197"/>
    <w:rsid w:val="006E0DF6"/>
    <w:rsid w:val="006F7E17"/>
    <w:rsid w:val="0073629E"/>
    <w:rsid w:val="007F1FDC"/>
    <w:rsid w:val="009E3AE6"/>
    <w:rsid w:val="00B073BC"/>
    <w:rsid w:val="00B51CB2"/>
    <w:rsid w:val="00BD4B85"/>
    <w:rsid w:val="00C83C2F"/>
    <w:rsid w:val="00C979EC"/>
    <w:rsid w:val="00D71044"/>
    <w:rsid w:val="00E12200"/>
    <w:rsid w:val="00E31C75"/>
    <w:rsid w:val="00F43776"/>
    <w:rsid w:val="00F66270"/>
    <w:rsid w:val="00F70F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C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C12"/>
    <w:pPr>
      <w:ind w:left="720"/>
      <w:contextualSpacing/>
    </w:pPr>
  </w:style>
  <w:style w:type="paragraph" w:styleId="BalloonText">
    <w:name w:val="Balloon Text"/>
    <w:basedOn w:val="Normal"/>
    <w:link w:val="BalloonTextChar"/>
    <w:uiPriority w:val="99"/>
    <w:semiHidden/>
    <w:unhideWhenUsed/>
    <w:rsid w:val="006761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197"/>
    <w:rPr>
      <w:rFonts w:ascii="Tahoma" w:hAnsi="Tahoma" w:cs="Tahoma"/>
      <w:sz w:val="16"/>
      <w:szCs w:val="16"/>
    </w:rPr>
  </w:style>
  <w:style w:type="paragraph" w:styleId="NormalWeb">
    <w:name w:val="Normal (Web)"/>
    <w:basedOn w:val="Normal"/>
    <w:uiPriority w:val="99"/>
    <w:semiHidden/>
    <w:unhideWhenUsed/>
    <w:rsid w:val="00E1220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12200"/>
    <w:rPr>
      <w:color w:val="0000FF"/>
      <w:u w:val="single"/>
    </w:rPr>
  </w:style>
</w:styles>
</file>

<file path=word/webSettings.xml><?xml version="1.0" encoding="utf-8"?>
<w:webSettings xmlns:r="http://schemas.openxmlformats.org/officeDocument/2006/relationships" xmlns:w="http://schemas.openxmlformats.org/wordprocessingml/2006/main">
  <w:divs>
    <w:div w:id="161882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amawatchma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7</cp:revision>
  <dcterms:created xsi:type="dcterms:W3CDTF">2017-12-23T12:41:00Z</dcterms:created>
  <dcterms:modified xsi:type="dcterms:W3CDTF">2018-02-21T16:30:00Z</dcterms:modified>
</cp:coreProperties>
</file>